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1577" w14:textId="598FA15A" w:rsidR="00D52EEB" w:rsidRDefault="000C59A4" w:rsidP="00F51A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Pay Policy</w:t>
      </w:r>
      <w:r w:rsidR="0010778E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1840FB">
        <w:rPr>
          <w:rFonts w:ascii="Arial" w:hAnsi="Arial" w:cs="Arial"/>
          <w:b/>
          <w:sz w:val="24"/>
          <w:szCs w:val="24"/>
          <w:u w:val="single"/>
        </w:rPr>
        <w:t>2</w:t>
      </w:r>
      <w:r w:rsidR="00284BFB">
        <w:rPr>
          <w:rFonts w:ascii="Arial" w:hAnsi="Arial" w:cs="Arial"/>
          <w:b/>
          <w:sz w:val="24"/>
          <w:szCs w:val="24"/>
          <w:u w:val="single"/>
        </w:rPr>
        <w:t>-202</w:t>
      </w:r>
      <w:r w:rsidR="001840FB">
        <w:rPr>
          <w:rFonts w:ascii="Arial" w:hAnsi="Arial" w:cs="Arial"/>
          <w:b/>
          <w:sz w:val="24"/>
          <w:szCs w:val="24"/>
          <w:u w:val="single"/>
        </w:rPr>
        <w:t>3</w:t>
      </w:r>
      <w:r w:rsidR="0010778E">
        <w:rPr>
          <w:rFonts w:ascii="Arial" w:hAnsi="Arial" w:cs="Arial"/>
          <w:b/>
          <w:sz w:val="24"/>
          <w:szCs w:val="24"/>
          <w:u w:val="single"/>
        </w:rPr>
        <w:t xml:space="preserve"> – Grade and Pay Structure for Chief Officers</w:t>
      </w:r>
    </w:p>
    <w:p w14:paraId="5FD9E773" w14:textId="77777777" w:rsidR="001840FB" w:rsidRDefault="001840FB" w:rsidP="00C925DA">
      <w:pPr>
        <w:spacing w:after="0"/>
        <w:rPr>
          <w:rFonts w:ascii="Arial" w:hAnsi="Arial" w:cs="Arial"/>
          <w:sz w:val="24"/>
          <w:szCs w:val="24"/>
        </w:rPr>
      </w:pPr>
    </w:p>
    <w:p w14:paraId="5B26DDF8" w14:textId="6FC6F770" w:rsidR="005F7F38" w:rsidRDefault="001840FB" w:rsidP="00C925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point figures relate to the 1.4.2</w:t>
      </w:r>
      <w:r w:rsidR="00BA72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pay </w:t>
      </w:r>
      <w:r w:rsidR="00BA72D3">
        <w:rPr>
          <w:rFonts w:ascii="Arial" w:hAnsi="Arial" w:cs="Arial"/>
          <w:sz w:val="24"/>
          <w:szCs w:val="24"/>
        </w:rPr>
        <w:t xml:space="preserve">award. </w:t>
      </w:r>
    </w:p>
    <w:p w14:paraId="3F0F71AF" w14:textId="77777777" w:rsidR="00BA72D3" w:rsidRDefault="00BA72D3" w:rsidP="00C925D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1216"/>
        <w:gridCol w:w="3001"/>
      </w:tblGrid>
      <w:tr w:rsidR="00AD7626" w14:paraId="69EBC99C" w14:textId="77777777" w:rsidTr="00A97BD0">
        <w:tc>
          <w:tcPr>
            <w:tcW w:w="4928" w:type="dxa"/>
          </w:tcPr>
          <w:p w14:paraId="7D1E4EF4" w14:textId="77777777" w:rsidR="00C85A06" w:rsidRDefault="00C85A06" w:rsidP="00C8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1233" w:type="dxa"/>
          </w:tcPr>
          <w:p w14:paraId="0EC7DB02" w14:textId="77777777" w:rsidR="00C85A06" w:rsidRDefault="00C85A06" w:rsidP="00C8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3081" w:type="dxa"/>
          </w:tcPr>
          <w:p w14:paraId="242992A7" w14:textId="2F0799C9" w:rsidR="00C85A06" w:rsidRDefault="00C85A06" w:rsidP="00C85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Points</w:t>
            </w:r>
            <w:r w:rsidR="00BA72D3">
              <w:rPr>
                <w:rFonts w:ascii="Arial" w:hAnsi="Arial" w:cs="Arial"/>
              </w:rPr>
              <w:t xml:space="preserve"> as at 1.4.21</w:t>
            </w:r>
          </w:p>
        </w:tc>
      </w:tr>
      <w:tr w:rsidR="00AD7626" w14:paraId="17309EAE" w14:textId="77777777" w:rsidTr="00A97BD0">
        <w:tc>
          <w:tcPr>
            <w:tcW w:w="4928" w:type="dxa"/>
          </w:tcPr>
          <w:p w14:paraId="6A77ED9F" w14:textId="77777777" w:rsidR="00C85A06" w:rsidRDefault="00C85A06" w:rsidP="00D52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  <w:r w:rsidR="00284BFB">
              <w:rPr>
                <w:rFonts w:ascii="Arial" w:hAnsi="Arial" w:cs="Arial"/>
              </w:rPr>
              <w:t xml:space="preserve"> </w:t>
            </w:r>
          </w:p>
          <w:p w14:paraId="15A267AD" w14:textId="5F38A18B" w:rsidR="001E4961" w:rsidRDefault="001E4961" w:rsidP="00D52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3" w:type="dxa"/>
          </w:tcPr>
          <w:p w14:paraId="127010F2" w14:textId="77777777" w:rsidR="00C85A06" w:rsidRDefault="00C85A06" w:rsidP="00D52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CX</w:t>
            </w:r>
          </w:p>
        </w:tc>
        <w:tc>
          <w:tcPr>
            <w:tcW w:w="3081" w:type="dxa"/>
          </w:tcPr>
          <w:p w14:paraId="7046D71F" w14:textId="17CAC8D6" w:rsidR="00C85A06" w:rsidRDefault="00284BFB" w:rsidP="00C85A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</w:t>
            </w:r>
            <w:r w:rsidR="001E49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2,822</w:t>
            </w:r>
          </w:p>
          <w:p w14:paraId="68B7BDD7" w14:textId="50996F19" w:rsidR="00284BFB" w:rsidRDefault="00284BFB" w:rsidP="00C85A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</w:t>
            </w:r>
            <w:r w:rsidR="001E49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4,761</w:t>
            </w:r>
          </w:p>
          <w:p w14:paraId="6BFACB6D" w14:textId="6B5B6ADD" w:rsidR="005902B4" w:rsidRDefault="005902B4" w:rsidP="00C85A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</w:t>
            </w:r>
            <w:r w:rsidR="001E49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6,696</w:t>
            </w:r>
          </w:p>
          <w:p w14:paraId="0F5B0B23" w14:textId="604F597F" w:rsidR="005902B4" w:rsidRDefault="00284BFB" w:rsidP="00C85A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</w:t>
            </w:r>
            <w:r w:rsidR="001E49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8,357</w:t>
            </w:r>
          </w:p>
          <w:p w14:paraId="32C6FEFB" w14:textId="77777777" w:rsidR="00A97BD0" w:rsidRDefault="00A97BD0" w:rsidP="00C85A06">
            <w:pPr>
              <w:rPr>
                <w:rFonts w:ascii="Arial" w:hAnsi="Arial" w:cs="Arial"/>
              </w:rPr>
            </w:pPr>
          </w:p>
        </w:tc>
      </w:tr>
      <w:tr w:rsidR="00AD7626" w14:paraId="094D2915" w14:textId="77777777" w:rsidTr="00A97BD0">
        <w:tc>
          <w:tcPr>
            <w:tcW w:w="4928" w:type="dxa"/>
          </w:tcPr>
          <w:p w14:paraId="3F44353B" w14:textId="16C983A0" w:rsidR="00C85A06" w:rsidRDefault="001840FB" w:rsidP="00B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No posts currently attached to this grade</w:t>
            </w:r>
          </w:p>
        </w:tc>
        <w:tc>
          <w:tcPr>
            <w:tcW w:w="1233" w:type="dxa"/>
          </w:tcPr>
          <w:p w14:paraId="36BADEDE" w14:textId="77777777" w:rsidR="00C85A06" w:rsidRDefault="00A97BD0" w:rsidP="00D52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C01</w:t>
            </w:r>
          </w:p>
        </w:tc>
        <w:tc>
          <w:tcPr>
            <w:tcW w:w="3081" w:type="dxa"/>
          </w:tcPr>
          <w:p w14:paraId="3A04BA99" w14:textId="6360ED72" w:rsidR="00284BFB" w:rsidRDefault="005902B4" w:rsidP="00A97BD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5,152</w:t>
            </w:r>
          </w:p>
          <w:p w14:paraId="62775227" w14:textId="1A3F68D8" w:rsidR="005902B4" w:rsidRDefault="005902B4" w:rsidP="00A97BD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7,089</w:t>
            </w:r>
          </w:p>
          <w:p w14:paraId="16978274" w14:textId="78D41D7A" w:rsidR="005902B4" w:rsidRDefault="00284BFB" w:rsidP="00A97BD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9.026</w:t>
            </w:r>
          </w:p>
          <w:p w14:paraId="4D745F47" w14:textId="7D6312C5" w:rsidR="005902B4" w:rsidRDefault="00284BFB" w:rsidP="00A97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10,686</w:t>
            </w:r>
          </w:p>
          <w:p w14:paraId="0477F70C" w14:textId="77777777" w:rsidR="00A97BD0" w:rsidRDefault="00A97BD0" w:rsidP="00A97BD0">
            <w:pPr>
              <w:rPr>
                <w:rFonts w:ascii="Arial" w:hAnsi="Arial" w:cs="Arial"/>
              </w:rPr>
            </w:pPr>
          </w:p>
        </w:tc>
      </w:tr>
      <w:tr w:rsidR="00AD7626" w14:paraId="5B5E1D20" w14:textId="77777777" w:rsidTr="00A97BD0">
        <w:tc>
          <w:tcPr>
            <w:tcW w:w="4928" w:type="dxa"/>
          </w:tcPr>
          <w:p w14:paraId="702DB410" w14:textId="77777777" w:rsidR="00A97BD0" w:rsidRDefault="005902B4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Director Resources</w:t>
            </w:r>
            <w:r w:rsidR="00E10570">
              <w:rPr>
                <w:rFonts w:ascii="Arial" w:hAnsi="Arial" w:cs="Arial"/>
                <w:sz w:val="24"/>
                <w:szCs w:val="24"/>
              </w:rPr>
              <w:t xml:space="preserve"> (s.151 Officer)</w:t>
            </w:r>
          </w:p>
          <w:p w14:paraId="2461B4D0" w14:textId="77777777" w:rsidR="002917D8" w:rsidRDefault="002917D8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Director Places</w:t>
            </w:r>
          </w:p>
          <w:p w14:paraId="7DD8A44B" w14:textId="7137B321" w:rsidR="003B545C" w:rsidRDefault="001840FB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="003B545C">
              <w:rPr>
                <w:rFonts w:ascii="Arial" w:hAnsi="Arial" w:cs="Arial"/>
                <w:sz w:val="24"/>
                <w:szCs w:val="24"/>
              </w:rPr>
              <w:t xml:space="preserve">Director Children </w:t>
            </w:r>
            <w:r>
              <w:rPr>
                <w:rFonts w:ascii="Arial" w:hAnsi="Arial" w:cs="Arial"/>
                <w:sz w:val="24"/>
                <w:szCs w:val="24"/>
              </w:rPr>
              <w:t>and Families</w:t>
            </w:r>
          </w:p>
          <w:p w14:paraId="54A010B1" w14:textId="77777777" w:rsidR="003B545C" w:rsidRDefault="001840FB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="003B545C">
              <w:rPr>
                <w:rFonts w:ascii="Arial" w:hAnsi="Arial" w:cs="Arial"/>
                <w:sz w:val="24"/>
                <w:szCs w:val="24"/>
              </w:rPr>
              <w:t>Director Adults and Health</w:t>
            </w:r>
          </w:p>
          <w:p w14:paraId="7B23C29C" w14:textId="0433DC88" w:rsidR="001840FB" w:rsidRDefault="001840FB" w:rsidP="00D52EEB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14:paraId="25EDD422" w14:textId="77777777" w:rsidR="00A97BD0" w:rsidRDefault="00A97BD0" w:rsidP="00D52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C02</w:t>
            </w:r>
          </w:p>
        </w:tc>
        <w:tc>
          <w:tcPr>
            <w:tcW w:w="3081" w:type="dxa"/>
          </w:tcPr>
          <w:p w14:paraId="2FEFE0C3" w14:textId="7A401A06" w:rsidR="00A97BD0" w:rsidRDefault="005902B4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8,549</w:t>
            </w:r>
          </w:p>
          <w:p w14:paraId="208E6C76" w14:textId="4AC38400" w:rsidR="005902B4" w:rsidRDefault="00284BFB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90,486</w:t>
            </w:r>
          </w:p>
          <w:p w14:paraId="12E3B99F" w14:textId="6BE643FB" w:rsidR="005902B4" w:rsidRDefault="00284BFB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2,423</w:t>
            </w:r>
          </w:p>
          <w:p w14:paraId="4554B891" w14:textId="74CCCDA0" w:rsidR="005902B4" w:rsidRDefault="00284BFB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4,083</w:t>
            </w:r>
          </w:p>
          <w:p w14:paraId="5E39682B" w14:textId="77777777" w:rsidR="00A97BD0" w:rsidRDefault="00A97BD0" w:rsidP="00815E3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626" w14:paraId="46B6E22E" w14:textId="77777777" w:rsidTr="00A97BD0">
        <w:tc>
          <w:tcPr>
            <w:tcW w:w="4928" w:type="dxa"/>
          </w:tcPr>
          <w:p w14:paraId="357D380D" w14:textId="13B46734" w:rsidR="005902B4" w:rsidRDefault="001840FB" w:rsidP="001840FB">
            <w:pPr>
              <w:tabs>
                <w:tab w:val="left" w:pos="32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Legal and Governance (Monitoring Officer)</w:t>
            </w:r>
          </w:p>
        </w:tc>
        <w:tc>
          <w:tcPr>
            <w:tcW w:w="1233" w:type="dxa"/>
          </w:tcPr>
          <w:p w14:paraId="1FDC0C96" w14:textId="77777777" w:rsidR="00A97BD0" w:rsidRPr="00A97BD0" w:rsidRDefault="00A97BD0" w:rsidP="00A9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C03</w:t>
            </w:r>
          </w:p>
        </w:tc>
        <w:tc>
          <w:tcPr>
            <w:tcW w:w="3081" w:type="dxa"/>
          </w:tcPr>
          <w:p w14:paraId="57DBA35E" w14:textId="43A93C91" w:rsidR="00D135CB" w:rsidRDefault="005902B4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9,418</w:t>
            </w:r>
          </w:p>
          <w:p w14:paraId="201734ED" w14:textId="38864A62" w:rsidR="005902B4" w:rsidRDefault="008870EE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D135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1,354</w:t>
            </w:r>
          </w:p>
          <w:p w14:paraId="35563187" w14:textId="08E2FAB6" w:rsidR="005902B4" w:rsidRPr="004C5CFE" w:rsidRDefault="00D135CB" w:rsidP="00815E3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3,015</w:t>
            </w:r>
          </w:p>
        </w:tc>
      </w:tr>
      <w:tr w:rsidR="00AD7626" w14:paraId="0D2F68C2" w14:textId="77777777" w:rsidTr="00A97BD0">
        <w:tc>
          <w:tcPr>
            <w:tcW w:w="4928" w:type="dxa"/>
          </w:tcPr>
          <w:p w14:paraId="710FEC41" w14:textId="77777777" w:rsidR="002917D8" w:rsidRDefault="002917D8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School Improvement</w:t>
            </w:r>
          </w:p>
          <w:p w14:paraId="0AE768E3" w14:textId="77777777" w:rsidR="00A97BD0" w:rsidRDefault="00AD7626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Childrens Social Care</w:t>
            </w:r>
          </w:p>
          <w:p w14:paraId="6AAF75E6" w14:textId="3F7E3029" w:rsidR="002917D8" w:rsidRDefault="002917D8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Early</w:t>
            </w:r>
            <w:r w:rsidR="005552A6">
              <w:rPr>
                <w:rFonts w:ascii="Arial" w:hAnsi="Arial" w:cs="Arial"/>
                <w:sz w:val="24"/>
                <w:szCs w:val="24"/>
              </w:rPr>
              <w:t xml:space="preserve"> Intervention, </w:t>
            </w:r>
            <w:r>
              <w:rPr>
                <w:rFonts w:ascii="Arial" w:hAnsi="Arial" w:cs="Arial"/>
                <w:sz w:val="24"/>
                <w:szCs w:val="24"/>
              </w:rPr>
              <w:t>SEND and Inclusion</w:t>
            </w:r>
          </w:p>
          <w:p w14:paraId="684AE38D" w14:textId="7CCD78D2" w:rsidR="00AD7626" w:rsidRDefault="00AD7626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Adult Social Care</w:t>
            </w:r>
          </w:p>
          <w:p w14:paraId="0D400824" w14:textId="37B1A527" w:rsidR="005902B4" w:rsidRPr="007136B0" w:rsidRDefault="001840FB" w:rsidP="00D52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Safe and Active Public Realm</w:t>
            </w:r>
          </w:p>
        </w:tc>
        <w:tc>
          <w:tcPr>
            <w:tcW w:w="1233" w:type="dxa"/>
          </w:tcPr>
          <w:p w14:paraId="6C84FE01" w14:textId="77777777" w:rsidR="00A97BD0" w:rsidRPr="00A97BD0" w:rsidRDefault="00A97BD0" w:rsidP="00A9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HOS1</w:t>
            </w:r>
          </w:p>
        </w:tc>
        <w:tc>
          <w:tcPr>
            <w:tcW w:w="3081" w:type="dxa"/>
          </w:tcPr>
          <w:p w14:paraId="45115DA8" w14:textId="1D2F0148" w:rsidR="00A97BD0" w:rsidRDefault="005902B4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D135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9,731</w:t>
            </w:r>
          </w:p>
          <w:p w14:paraId="4642C215" w14:textId="4D8F3F06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1,360</w:t>
            </w:r>
          </w:p>
          <w:p w14:paraId="0A1C877C" w14:textId="4BB6C73D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2,886</w:t>
            </w:r>
          </w:p>
          <w:p w14:paraId="03864A16" w14:textId="57D888F4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4,393</w:t>
            </w:r>
          </w:p>
          <w:p w14:paraId="51D4DDA5" w14:textId="768E0D82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5,898</w:t>
            </w:r>
          </w:p>
          <w:p w14:paraId="6E47F0DC" w14:textId="37027F98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7,480</w:t>
            </w:r>
          </w:p>
          <w:p w14:paraId="58F013AB" w14:textId="77777777" w:rsidR="00A97BD0" w:rsidRPr="00A97BD0" w:rsidRDefault="00A97BD0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D7626" w14:paraId="0EDE4439" w14:textId="77777777" w:rsidTr="00A97BD0">
        <w:tc>
          <w:tcPr>
            <w:tcW w:w="4928" w:type="dxa"/>
          </w:tcPr>
          <w:p w14:paraId="6ED28196" w14:textId="77777777" w:rsidR="00A97BD0" w:rsidRPr="001B427C" w:rsidRDefault="002917D8" w:rsidP="00A97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Commissioning,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Wellbeing</w:t>
            </w:r>
            <w:r w:rsidR="00A97B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BD0" w:rsidRPr="001B427C">
              <w:rPr>
                <w:rFonts w:ascii="Arial" w:hAnsi="Arial" w:cs="Arial"/>
                <w:sz w:val="24"/>
                <w:szCs w:val="24"/>
              </w:rPr>
              <w:br/>
              <w:t xml:space="preserve">Head of Culture and Registration </w:t>
            </w:r>
          </w:p>
          <w:p w14:paraId="1CC250A7" w14:textId="77777777" w:rsidR="00A97BD0" w:rsidRPr="001B427C" w:rsidRDefault="00A97BD0" w:rsidP="00A97BD0">
            <w:pPr>
              <w:rPr>
                <w:rFonts w:ascii="Arial" w:hAnsi="Arial" w:cs="Arial"/>
                <w:sz w:val="24"/>
                <w:szCs w:val="24"/>
              </w:rPr>
            </w:pPr>
            <w:r w:rsidRPr="001B427C">
              <w:rPr>
                <w:rFonts w:ascii="Arial" w:hAnsi="Arial" w:cs="Arial"/>
                <w:sz w:val="24"/>
                <w:szCs w:val="24"/>
              </w:rPr>
              <w:t>Head of 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7D8">
              <w:rPr>
                <w:rFonts w:ascii="Arial" w:hAnsi="Arial" w:cs="Arial"/>
                <w:sz w:val="24"/>
                <w:szCs w:val="24"/>
              </w:rPr>
              <w:t>and Customer Services</w:t>
            </w:r>
          </w:p>
          <w:p w14:paraId="659CE591" w14:textId="7357BF32" w:rsidR="000570D9" w:rsidRDefault="00A97BD0" w:rsidP="00A97BD0">
            <w:pPr>
              <w:tabs>
                <w:tab w:val="left" w:pos="720"/>
                <w:tab w:val="left" w:pos="1440"/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1B427C">
              <w:rPr>
                <w:rFonts w:ascii="Arial" w:hAnsi="Arial" w:cs="Arial"/>
                <w:sz w:val="24"/>
                <w:szCs w:val="24"/>
              </w:rPr>
              <w:t>Head of H</w:t>
            </w:r>
            <w:r w:rsidR="00091873">
              <w:rPr>
                <w:rFonts w:ascii="Arial" w:hAnsi="Arial" w:cs="Arial"/>
                <w:sz w:val="24"/>
                <w:szCs w:val="24"/>
              </w:rPr>
              <w:t>uman Resources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F1FCFC8" w14:textId="77777777" w:rsidR="00A97BD0" w:rsidRDefault="000570D9" w:rsidP="00A97BD0">
            <w:pPr>
              <w:tabs>
                <w:tab w:val="left" w:pos="720"/>
                <w:tab w:val="left" w:pos="1440"/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Finance</w:t>
            </w:r>
            <w:r w:rsidR="00A97BD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272F8E9" w14:textId="77777777" w:rsidR="00A97BD0" w:rsidRDefault="002917D8" w:rsidP="00A97BD0">
            <w:pPr>
              <w:tabs>
                <w:tab w:val="left" w:pos="720"/>
                <w:tab w:val="left" w:pos="1440"/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Property Services</w:t>
            </w:r>
          </w:p>
          <w:p w14:paraId="73BE22F4" w14:textId="6E860659" w:rsidR="005902B4" w:rsidRDefault="00AD7626" w:rsidP="004D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Community Care Services</w:t>
            </w:r>
          </w:p>
          <w:p w14:paraId="26AE830A" w14:textId="2CC5D535" w:rsidR="001840FB" w:rsidRDefault="001840FB" w:rsidP="004D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Sustainable Economy and Place</w:t>
            </w:r>
          </w:p>
          <w:p w14:paraId="3C9129B2" w14:textId="2DA507DD" w:rsidR="007136B0" w:rsidRDefault="007136B0" w:rsidP="004D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Corporate Services</w:t>
            </w:r>
          </w:p>
          <w:p w14:paraId="604FED04" w14:textId="72039746" w:rsidR="00A97BD0" w:rsidRPr="001B427C" w:rsidRDefault="00A97BD0" w:rsidP="005F7F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5448E63" w14:textId="77777777" w:rsidR="00A97BD0" w:rsidRDefault="00A97BD0" w:rsidP="00A97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HOS2</w:t>
            </w:r>
          </w:p>
        </w:tc>
        <w:tc>
          <w:tcPr>
            <w:tcW w:w="3081" w:type="dxa"/>
          </w:tcPr>
          <w:p w14:paraId="6217674C" w14:textId="70020E80" w:rsidR="00A97BD0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2,128</w:t>
            </w:r>
          </w:p>
          <w:p w14:paraId="36E2A7DA" w14:textId="771FC8DA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3,617</w:t>
            </w:r>
          </w:p>
          <w:p w14:paraId="304E167C" w14:textId="1B751A71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5,140</w:t>
            </w:r>
          </w:p>
          <w:p w14:paraId="3EC1670B" w14:textId="29B80C88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6,650</w:t>
            </w:r>
          </w:p>
          <w:p w14:paraId="1C9ADC3A" w14:textId="4BBDA009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8,150</w:t>
            </w:r>
          </w:p>
          <w:p w14:paraId="7BFF5EA1" w14:textId="6301B173" w:rsidR="005902B4" w:rsidRDefault="00D135CB" w:rsidP="00A97B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</w:t>
            </w:r>
            <w:r w:rsidR="00F942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9,682</w:t>
            </w:r>
          </w:p>
        </w:tc>
      </w:tr>
    </w:tbl>
    <w:p w14:paraId="7FEBEA63" w14:textId="77777777" w:rsidR="001B427C" w:rsidRDefault="001B427C" w:rsidP="00A97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BD433" w14:textId="77777777" w:rsidR="005902B4" w:rsidRDefault="005902B4" w:rsidP="00A97B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02B4" w:rsidSect="00A97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7D83" w14:textId="77777777" w:rsidR="000C59A4" w:rsidRDefault="000C59A4" w:rsidP="000C59A4">
      <w:pPr>
        <w:spacing w:after="0" w:line="240" w:lineRule="auto"/>
      </w:pPr>
      <w:r>
        <w:separator/>
      </w:r>
    </w:p>
  </w:endnote>
  <w:endnote w:type="continuationSeparator" w:id="0">
    <w:p w14:paraId="6988E151" w14:textId="77777777" w:rsidR="000C59A4" w:rsidRDefault="000C59A4" w:rsidP="000C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5B6F" w14:textId="77777777" w:rsidR="00007C5A" w:rsidRDefault="00007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94A2" w14:textId="77777777" w:rsidR="00007C5A" w:rsidRDefault="00007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07F6" w14:textId="77777777" w:rsidR="00007C5A" w:rsidRDefault="0000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624C" w14:textId="77777777" w:rsidR="000C59A4" w:rsidRDefault="000C59A4" w:rsidP="000C59A4">
      <w:pPr>
        <w:spacing w:after="0" w:line="240" w:lineRule="auto"/>
      </w:pPr>
      <w:r>
        <w:separator/>
      </w:r>
    </w:p>
  </w:footnote>
  <w:footnote w:type="continuationSeparator" w:id="0">
    <w:p w14:paraId="6EFB4579" w14:textId="77777777" w:rsidR="000C59A4" w:rsidRDefault="000C59A4" w:rsidP="000C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011" w14:textId="77777777" w:rsidR="00007C5A" w:rsidRDefault="00007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2EEA" w14:textId="77777777" w:rsidR="00007C5A" w:rsidRPr="00007C5A" w:rsidRDefault="00007C5A" w:rsidP="00007C5A">
    <w:pPr>
      <w:pStyle w:val="Header"/>
      <w:jc w:val="right"/>
      <w:rPr>
        <w:rFonts w:ascii="Arial" w:hAnsi="Arial" w:cs="Arial"/>
        <w:b/>
        <w:sz w:val="24"/>
        <w:szCs w:val="24"/>
      </w:rPr>
    </w:pPr>
    <w:r w:rsidRPr="00007C5A">
      <w:rPr>
        <w:rFonts w:ascii="Arial" w:hAnsi="Arial" w:cs="Arial"/>
        <w:b/>
        <w:sz w:val="24"/>
        <w:szCs w:val="24"/>
      </w:rPr>
      <w:t xml:space="preserve">Appendix 2 </w:t>
    </w:r>
  </w:p>
  <w:p w14:paraId="2FBF90F7" w14:textId="77777777" w:rsidR="000C59A4" w:rsidRPr="000C59A4" w:rsidRDefault="000C59A4" w:rsidP="000C59A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C91" w14:textId="77777777" w:rsidR="00007C5A" w:rsidRDefault="0000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419E"/>
    <w:multiLevelType w:val="hybridMultilevel"/>
    <w:tmpl w:val="0C965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966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EB"/>
    <w:rsid w:val="00007C5A"/>
    <w:rsid w:val="00055535"/>
    <w:rsid w:val="000570D9"/>
    <w:rsid w:val="00091873"/>
    <w:rsid w:val="000C59A4"/>
    <w:rsid w:val="000F2F20"/>
    <w:rsid w:val="00105938"/>
    <w:rsid w:val="0010778E"/>
    <w:rsid w:val="001840FB"/>
    <w:rsid w:val="001B427C"/>
    <w:rsid w:val="001E4961"/>
    <w:rsid w:val="00216286"/>
    <w:rsid w:val="00284BFB"/>
    <w:rsid w:val="00285002"/>
    <w:rsid w:val="002917D8"/>
    <w:rsid w:val="002C184B"/>
    <w:rsid w:val="002E498D"/>
    <w:rsid w:val="0033129D"/>
    <w:rsid w:val="00354849"/>
    <w:rsid w:val="00383AF8"/>
    <w:rsid w:val="003B545C"/>
    <w:rsid w:val="00413D5B"/>
    <w:rsid w:val="004635A3"/>
    <w:rsid w:val="004B061C"/>
    <w:rsid w:val="004D5858"/>
    <w:rsid w:val="00532E21"/>
    <w:rsid w:val="005522A7"/>
    <w:rsid w:val="005552A6"/>
    <w:rsid w:val="005902B4"/>
    <w:rsid w:val="005919E6"/>
    <w:rsid w:val="005F7F38"/>
    <w:rsid w:val="00617209"/>
    <w:rsid w:val="006F4FBC"/>
    <w:rsid w:val="007136B0"/>
    <w:rsid w:val="007C1418"/>
    <w:rsid w:val="007C7539"/>
    <w:rsid w:val="00806A9E"/>
    <w:rsid w:val="008870EE"/>
    <w:rsid w:val="008C30A3"/>
    <w:rsid w:val="00936669"/>
    <w:rsid w:val="009600B6"/>
    <w:rsid w:val="009A4F6A"/>
    <w:rsid w:val="009C52F5"/>
    <w:rsid w:val="009E5A56"/>
    <w:rsid w:val="00A97BD0"/>
    <w:rsid w:val="00AC1A54"/>
    <w:rsid w:val="00AD7626"/>
    <w:rsid w:val="00B527CE"/>
    <w:rsid w:val="00B91866"/>
    <w:rsid w:val="00BA72D3"/>
    <w:rsid w:val="00BE53C8"/>
    <w:rsid w:val="00C85A06"/>
    <w:rsid w:val="00C925DA"/>
    <w:rsid w:val="00CB3944"/>
    <w:rsid w:val="00CF0BCD"/>
    <w:rsid w:val="00CF3272"/>
    <w:rsid w:val="00D135CB"/>
    <w:rsid w:val="00D24809"/>
    <w:rsid w:val="00D52EEB"/>
    <w:rsid w:val="00E10570"/>
    <w:rsid w:val="00E83274"/>
    <w:rsid w:val="00F3728B"/>
    <w:rsid w:val="00F51ADA"/>
    <w:rsid w:val="00F870DD"/>
    <w:rsid w:val="00F942A8"/>
    <w:rsid w:val="00FA3C23"/>
    <w:rsid w:val="00FC37AF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B32160C"/>
  <w15:docId w15:val="{32DCBF7E-9F8B-4AE2-9879-80F8CD8D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CF3272"/>
  </w:style>
  <w:style w:type="character" w:styleId="Emphasis">
    <w:name w:val="Emphasis"/>
    <w:basedOn w:val="DefaultParagraphFont"/>
    <w:uiPriority w:val="20"/>
    <w:qFormat/>
    <w:rsid w:val="00CF3272"/>
    <w:rPr>
      <w:b/>
      <w:bCs/>
      <w:i w:val="0"/>
      <w:iCs w:val="0"/>
    </w:rPr>
  </w:style>
  <w:style w:type="character" w:customStyle="1" w:styleId="st1">
    <w:name w:val="st1"/>
    <w:basedOn w:val="DefaultParagraphFont"/>
    <w:rsid w:val="00CF3272"/>
  </w:style>
  <w:style w:type="paragraph" w:customStyle="1" w:styleId="Body">
    <w:name w:val="Body"/>
    <w:rsid w:val="00CF327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6A9E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standfirst">
    <w:name w:val="standfirst"/>
    <w:basedOn w:val="Normal"/>
    <w:rsid w:val="00806A9E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CB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A4"/>
  </w:style>
  <w:style w:type="paragraph" w:styleId="Footer">
    <w:name w:val="footer"/>
    <w:basedOn w:val="Normal"/>
    <w:link w:val="FooterChar"/>
    <w:uiPriority w:val="99"/>
    <w:unhideWhenUsed/>
    <w:rsid w:val="000C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A4"/>
  </w:style>
  <w:style w:type="paragraph" w:styleId="BalloonText">
    <w:name w:val="Balloon Text"/>
    <w:basedOn w:val="Normal"/>
    <w:link w:val="BalloonTextChar"/>
    <w:uiPriority w:val="99"/>
    <w:semiHidden/>
    <w:unhideWhenUsed/>
    <w:rsid w:val="00E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0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81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9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D5B2-5B1B-47E2-AE91-08ABDEC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Snell</dc:creator>
  <cp:lastModifiedBy>Lorraine Barker-Johnson</cp:lastModifiedBy>
  <cp:revision>2</cp:revision>
  <cp:lastPrinted>2022-02-02T14:11:00Z</cp:lastPrinted>
  <dcterms:created xsi:type="dcterms:W3CDTF">2022-11-08T11:53:00Z</dcterms:created>
  <dcterms:modified xsi:type="dcterms:W3CDTF">2022-11-08T11:53:00Z</dcterms:modified>
</cp:coreProperties>
</file>